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8F7095" w:rsidR="00D21818" w:rsidP="00D21818" w:rsidRDefault="00D21818" w14:paraId="3FE621DE" w14:textId="77777777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8123F2" w:rsidR="00D21818" w:rsidTr="00666254" w14:paraId="01E618AB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8123F2" w:rsidR="00D21818" w:rsidP="00666254" w:rsidRDefault="00D21818" w14:paraId="7AAE0AE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123F2" w:rsidR="00D21818" w:rsidTr="00666254" w14:paraId="71149F2B" w14:textId="77777777">
        <w:tc>
          <w:tcPr>
            <w:tcW w:w="1799" w:type="dxa"/>
            <w:gridSpan w:val="3"/>
          </w:tcPr>
          <w:p w:rsidRPr="008123F2" w:rsidR="00D21818" w:rsidP="00666254" w:rsidRDefault="00D21818" w14:paraId="734D014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6C36101A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Geometrija in obdelava podatkov</w:t>
            </w:r>
          </w:p>
        </w:tc>
      </w:tr>
      <w:tr w:rsidRPr="008123F2" w:rsidR="00D21818" w:rsidTr="00666254" w14:paraId="4A2BC4C6" w14:textId="77777777">
        <w:tc>
          <w:tcPr>
            <w:tcW w:w="1799" w:type="dxa"/>
            <w:gridSpan w:val="3"/>
          </w:tcPr>
          <w:p w:rsidRPr="008123F2" w:rsidR="00D21818" w:rsidP="00666254" w:rsidRDefault="00D21818" w14:paraId="3F2B19D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738B82F4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Geometry and Data Processing</w:t>
            </w:r>
          </w:p>
        </w:tc>
      </w:tr>
      <w:tr w:rsidRPr="008123F2" w:rsidR="00D21818" w:rsidTr="00666254" w14:paraId="0C93E24B" w14:textId="77777777">
        <w:tc>
          <w:tcPr>
            <w:tcW w:w="3307" w:type="dxa"/>
            <w:gridSpan w:val="5"/>
            <w:vAlign w:val="center"/>
          </w:tcPr>
          <w:p w:rsidRPr="008123F2" w:rsidR="00D21818" w:rsidP="00666254" w:rsidRDefault="00D21818" w14:paraId="0C28BCC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8123F2" w:rsidR="00D21818" w:rsidP="00666254" w:rsidRDefault="00D21818" w14:paraId="11DE871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8123F2" w:rsidR="00D21818" w:rsidP="00666254" w:rsidRDefault="00D21818" w14:paraId="20F0652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8123F2" w:rsidR="00D21818" w:rsidP="00666254" w:rsidRDefault="00D21818" w14:paraId="41664C8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123F2" w:rsidR="00D21818" w:rsidTr="00666254" w14:paraId="6F9684CC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205D10A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123F2" w:rsidR="00D21818" w:rsidP="00666254" w:rsidRDefault="00D21818" w14:paraId="2D5442AA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148E3A7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123F2" w:rsidR="00D21818" w:rsidP="00666254" w:rsidRDefault="00D21818" w14:paraId="2F66B93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12DCF4E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123F2" w:rsidR="00D21818" w:rsidP="00666254" w:rsidRDefault="00D21818" w14:paraId="41AB63E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6723B08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123F2" w:rsidR="00D21818" w:rsidP="00666254" w:rsidRDefault="00D21818" w14:paraId="5F37828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123F2" w:rsidR="00D21818" w:rsidTr="00666254" w14:paraId="7E35CFA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7C71829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29AAC347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1712431A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32A4FAC9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Pr="008123F2" w:rsidR="00D21818" w:rsidTr="00666254" w14:paraId="021A16F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446971" w14:paraId="716C235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w:history="1" r:id="rId5">
              <w:r w:rsidRPr="008123F2" w:rsidR="00D21818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123F2" w:rsidR="00D21818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123F2" w:rsidR="00D21818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123F2" w:rsidR="00D21818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123F2" w:rsidR="00D21818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123F2" w:rsidR="00D21818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123F2" w:rsidR="00D2181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123F2" w:rsidR="00D21818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5C93B8C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2A23DEB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3D22FB93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Pr="008123F2" w:rsidR="00D21818" w:rsidTr="00666254" w14:paraId="534C4DB7" w14:textId="77777777">
        <w:trPr>
          <w:trHeight w:val="103"/>
        </w:trPr>
        <w:tc>
          <w:tcPr>
            <w:tcW w:w="9690" w:type="dxa"/>
            <w:gridSpan w:val="18"/>
          </w:tcPr>
          <w:p w:rsidRPr="008123F2" w:rsidR="00D21818" w:rsidP="00666254" w:rsidRDefault="00D21818" w14:paraId="3DF0A08E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123F2" w:rsidR="00D21818" w:rsidTr="00666254" w14:paraId="6DF3086A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8123F2" w:rsidR="00D21818" w:rsidP="00666254" w:rsidRDefault="00D21818" w14:paraId="314E461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22E2B2D3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8123F2" w:rsidR="00D21818" w:rsidTr="00666254" w14:paraId="4902113D" w14:textId="77777777">
        <w:tc>
          <w:tcPr>
            <w:tcW w:w="5718" w:type="dxa"/>
            <w:gridSpan w:val="12"/>
          </w:tcPr>
          <w:p w:rsidRPr="008123F2" w:rsidR="00D21818" w:rsidP="00666254" w:rsidRDefault="00D21818" w14:paraId="1F96BA7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747BB60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00666254" w14:paraId="61A7137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8123F2" w:rsidR="00D21818" w:rsidP="00666254" w:rsidRDefault="00D21818" w14:paraId="6F5C391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4006D85C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123F2" w:rsidR="00D21818" w:rsidTr="00666254" w14:paraId="3A8B66DA" w14:textId="77777777">
        <w:tc>
          <w:tcPr>
            <w:tcW w:w="9690" w:type="dxa"/>
            <w:gridSpan w:val="18"/>
          </w:tcPr>
          <w:p w:rsidRPr="008123F2" w:rsidR="00D21818" w:rsidP="00666254" w:rsidRDefault="00D21818" w14:paraId="61A2B87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00666254" w14:paraId="05A227B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10F586D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123F2" w:rsidR="00D21818" w:rsidP="00666254" w:rsidRDefault="00D21818" w14:paraId="3642070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1E1437C4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123F2" w:rsidR="00D21818" w:rsidP="00666254" w:rsidRDefault="00D21818" w14:paraId="08AC11B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4C30D6E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123F2" w:rsidR="00D21818" w:rsidP="00666254" w:rsidRDefault="00D21818" w14:paraId="08B1169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0CBC5AF4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123F2" w:rsidR="00D21818" w:rsidP="00666254" w:rsidRDefault="00D21818" w14:paraId="30F9E9A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7E86840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0984469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123F2" w:rsidR="00D21818" w:rsidP="00666254" w:rsidRDefault="00D21818" w14:paraId="3294789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8123F2" w:rsidR="00D21818" w:rsidP="00666254" w:rsidRDefault="00D21818" w14:paraId="04E387D0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27DDDE34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123F2" w:rsidR="00D21818" w:rsidTr="00666254" w14:paraId="229BABC0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38DB560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517F1DC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14A57A9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2B5BAD0C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770A6AD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65B0BC6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8123F2" w:rsidR="00D21818" w:rsidP="00666254" w:rsidRDefault="00D21818" w14:paraId="483790C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16BB183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8123F2" w:rsidR="00D21818" w:rsidTr="00666254" w14:paraId="6FB22451" w14:textId="77777777">
        <w:tc>
          <w:tcPr>
            <w:tcW w:w="9690" w:type="dxa"/>
            <w:gridSpan w:val="18"/>
          </w:tcPr>
          <w:p w:rsidRPr="008123F2" w:rsidR="00D21818" w:rsidP="00666254" w:rsidRDefault="00D21818" w14:paraId="4918B513" w14:textId="7777777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Pr="008123F2" w:rsidR="00D21818" w:rsidP="00666254" w:rsidRDefault="00D21818" w14:paraId="53E768F3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123F2" w:rsidR="00D21818" w:rsidTr="00666254" w14:paraId="2C24F98D" w14:textId="77777777">
        <w:tc>
          <w:tcPr>
            <w:tcW w:w="3307" w:type="dxa"/>
            <w:gridSpan w:val="5"/>
          </w:tcPr>
          <w:p w:rsidRPr="008123F2" w:rsidR="00D21818" w:rsidP="00666254" w:rsidRDefault="00D21818" w14:paraId="202822C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4D2828" w:rsidRDefault="00D21818" w14:paraId="3ECBD130" w14:textId="45A91A93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prof. dr. Amalija Žakelj/</w:t>
            </w:r>
            <w:r w:rsidRPr="008123F2" w:rsidR="00E55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5537E">
              <w:rPr>
                <w:rFonts w:ascii="Calibri" w:hAnsi="Calibri" w:cs="Calibri"/>
                <w:sz w:val="22"/>
                <w:szCs w:val="22"/>
              </w:rPr>
              <w:t xml:space="preserve">Prof. </w:t>
            </w:r>
            <w:r w:rsidRPr="008123F2" w:rsidR="00E5537E">
              <w:rPr>
                <w:rFonts w:ascii="Calibri" w:hAnsi="Calibri" w:cs="Calibri"/>
                <w:sz w:val="22"/>
                <w:szCs w:val="22"/>
              </w:rPr>
              <w:t>Amalija Žakelj</w:t>
            </w:r>
            <w:r w:rsidR="00E5537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E5537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 w:rsidR="00E5537E">
              <w:rPr>
                <w:rFonts w:ascii="Calibri" w:hAnsi="Calibri" w:cs="Calibri"/>
                <w:sz w:val="22"/>
                <w:szCs w:val="22"/>
              </w:rPr>
              <w:t xml:space="preserve"> /</w:t>
            </w:r>
            <w:r w:rsidRPr="008123F2" w:rsidR="00E55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doc. dr.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Sanela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A5E6B" w:rsidR="00B55237">
              <w:rPr>
                <w:rFonts w:ascii="Calibri" w:hAnsi="Calibri" w:cs="Calibri"/>
                <w:sz w:val="22"/>
                <w:szCs w:val="22"/>
              </w:rPr>
              <w:t>Hudovernik</w:t>
            </w:r>
            <w:r w:rsidR="00E5537E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E5537E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="00E5537E">
              <w:rPr>
                <w:rFonts w:ascii="Calibri" w:hAnsi="Calibri" w:cs="Calibri"/>
                <w:sz w:val="22"/>
                <w:szCs w:val="22"/>
              </w:rPr>
              <w:t xml:space="preserve"> Prof. </w:t>
            </w:r>
            <w:proofErr w:type="spellStart"/>
            <w:r w:rsidR="00E5537E">
              <w:rPr>
                <w:rFonts w:ascii="Calibri" w:hAnsi="Calibri" w:cs="Calibri"/>
                <w:sz w:val="22"/>
                <w:szCs w:val="22"/>
              </w:rPr>
              <w:t>Sanela</w:t>
            </w:r>
            <w:proofErr w:type="spellEnd"/>
            <w:r w:rsidR="00E55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E5537E">
              <w:rPr>
                <w:rFonts w:ascii="Calibri" w:hAnsi="Calibri" w:cs="Calibri"/>
                <w:sz w:val="22"/>
                <w:szCs w:val="22"/>
              </w:rPr>
              <w:t>Hudovernik,Phd</w:t>
            </w:r>
            <w:proofErr w:type="spellEnd"/>
          </w:p>
        </w:tc>
      </w:tr>
      <w:tr w:rsidRPr="008123F2" w:rsidR="00D21818" w:rsidTr="00666254" w14:paraId="3CCDEFC3" w14:textId="77777777">
        <w:tc>
          <w:tcPr>
            <w:tcW w:w="9690" w:type="dxa"/>
            <w:gridSpan w:val="18"/>
          </w:tcPr>
          <w:p w:rsidRPr="008123F2" w:rsidR="00D21818" w:rsidP="00666254" w:rsidRDefault="00D21818" w14:paraId="21866B4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00666254" w14:paraId="6020F012" w14:textId="77777777">
        <w:tc>
          <w:tcPr>
            <w:tcW w:w="1641" w:type="dxa"/>
            <w:gridSpan w:val="2"/>
            <w:vMerge w:val="restart"/>
          </w:tcPr>
          <w:p w:rsidRPr="008123F2" w:rsidR="00D21818" w:rsidP="00666254" w:rsidRDefault="00D21818" w14:paraId="4373E06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123F2" w:rsidR="00D21818" w:rsidP="00666254" w:rsidRDefault="00D21818" w14:paraId="4F75DEEF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Pr="008123F2" w:rsidR="00D21818" w:rsidP="00666254" w:rsidRDefault="00D21818" w14:paraId="77F66424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426CB9C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123F2" w:rsidR="00D21818" w:rsidTr="00666254" w14:paraId="7311DFBE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8123F2" w:rsidR="00D21818" w:rsidP="00666254" w:rsidRDefault="00D21818" w14:paraId="6AA6D361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Pr="008123F2" w:rsidR="00D21818" w:rsidP="00666254" w:rsidRDefault="00D21818" w14:paraId="1D081F36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5BA20E77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123F2" w:rsidR="00D21818" w:rsidTr="00666254" w14:paraId="23CEE45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0FC1672D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123F2" w:rsidR="00D21818" w:rsidP="00666254" w:rsidRDefault="00D21818" w14:paraId="099FD33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8123F2" w:rsidR="00D21818" w:rsidP="00666254" w:rsidRDefault="00D21818" w14:paraId="53776CE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2798C38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2A9249C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4924CCB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00666254" w14:paraId="74B532D9" w14:textId="77777777">
        <w:trPr>
          <w:trHeight w:val="281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5319F514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123F2" w:rsidR="00D21818" w:rsidP="00666254" w:rsidRDefault="00D21818" w14:paraId="25DBF18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01CEC70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123F2" w:rsidR="00D21818" w:rsidTr="00666254" w14:paraId="6EBFA80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666CA59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7119A53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8123F2" w:rsidR="00D21818" w:rsidP="00666254" w:rsidRDefault="00D21818" w14:paraId="7FE4FA0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0E5831D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687BC1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8123F2" w:rsidR="00D21818" w:rsidTr="00666254" w14:paraId="640F6340" w14:textId="77777777">
        <w:trPr>
          <w:trHeight w:val="55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D21818" w:rsidRDefault="00D21818" w14:paraId="499F233C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elementi geometrije v prostoru in na ravnini, njihove lastnosti in odnosi med njimi,</w:t>
            </w:r>
          </w:p>
          <w:p w:rsidRPr="008123F2" w:rsidR="00D21818" w:rsidP="00D21818" w:rsidRDefault="00D21818" w14:paraId="7917A244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liki in telesa, obseg, ploščina, površina, prostornina,</w:t>
            </w:r>
          </w:p>
          <w:p w:rsidRPr="008123F2" w:rsidR="00D21818" w:rsidP="00D21818" w:rsidRDefault="00D21818" w14:paraId="1AB8F302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krog in krožnica,</w:t>
            </w:r>
          </w:p>
          <w:p w:rsidRPr="008123F2" w:rsidR="00D21818" w:rsidP="00D21818" w:rsidRDefault="00D21818" w14:paraId="444F4135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Pitagorov izrek in uporaba Pitagorovega izreka, </w:t>
            </w:r>
          </w:p>
          <w:p w:rsidR="00D21818" w:rsidP="00D21818" w:rsidRDefault="00D21818" w14:paraId="2F8571E9" w14:textId="5A1C2281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merjenje količin,</w:t>
            </w:r>
          </w:p>
          <w:p w:rsidRPr="00F466C4" w:rsidR="00F466C4" w:rsidP="00F466C4" w:rsidRDefault="00F466C4" w14:paraId="0464A10F" w14:textId="70E820BA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dinamična geometrija</w:t>
            </w:r>
            <w:r w:rsidR="00BE4F2F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123F2" w:rsidR="00D21818" w:rsidP="00D21818" w:rsidRDefault="00D21818" w14:paraId="2D6FC173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kombinatorične situacije, razvrščanje, urejanje, prikazi, </w:t>
            </w:r>
          </w:p>
          <w:p w:rsidRPr="008123F2" w:rsidR="00D21818" w:rsidP="00D21818" w:rsidRDefault="00D21818" w14:paraId="335D2F65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verjetnost (mogoče, nemogoče).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123F2" w:rsidR="00D21818" w:rsidP="00666254" w:rsidRDefault="00D21818" w14:paraId="18F00EA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D21818" w:rsidRDefault="00D21818" w14:paraId="4C6E27A1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elements of geometry in space and on the plane, their properties and relations between them;</w:t>
            </w:r>
          </w:p>
          <w:p w:rsidRPr="008123F2" w:rsidR="00D21818" w:rsidP="00D21818" w:rsidRDefault="00D21818" w14:paraId="38F32FF8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shapes and bodies, circumference, surface area, surface area, volume,</w:t>
            </w:r>
          </w:p>
          <w:p w:rsidRPr="008123F2" w:rsidR="00D21818" w:rsidP="00D21818" w:rsidRDefault="00D21818" w14:paraId="648406D2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circle and disc,</w:t>
            </w:r>
          </w:p>
          <w:p w:rsidRPr="008123F2" w:rsidR="00D21818" w:rsidP="00D21818" w:rsidRDefault="00D21818" w14:paraId="38069C4D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Pythagorean theorem and using the Pythagorean Theorem,</w:t>
            </w:r>
          </w:p>
          <w:p w:rsidR="00D21818" w:rsidP="00D21818" w:rsidRDefault="00D21818" w14:paraId="70A71308" w14:textId="7D5A7DAE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measuring quantities</w:t>
            </w:r>
          </w:p>
          <w:p w:rsidRPr="00F466C4" w:rsidR="00F466C4" w:rsidP="00F466C4" w:rsidRDefault="00F466C4" w14:paraId="139465CA" w14:textId="2BB90925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Dynamic geometry</w:t>
            </w:r>
          </w:p>
          <w:p w:rsidRPr="008123F2" w:rsidR="00D21818" w:rsidP="00D21818" w:rsidRDefault="00D21818" w14:paraId="54920AAC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combinatorial situations, classifying, arranging, displays;</w:t>
            </w:r>
          </w:p>
          <w:p w:rsidRPr="008123F2" w:rsidR="00D21818" w:rsidP="00D21818" w:rsidRDefault="00D21818" w14:paraId="01B05090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probability (possible, impossible).</w:t>
            </w:r>
          </w:p>
        </w:tc>
      </w:tr>
    </w:tbl>
    <w:p w:rsidRPr="008123F2" w:rsidR="00D21818" w:rsidP="00D21818" w:rsidRDefault="00D21818" w14:paraId="3D5F7E45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523AB" w:rsidR="00D21818" w:rsidTr="7F78AD33" w14:paraId="7FFEF480" w14:textId="77777777">
        <w:tc>
          <w:tcPr>
            <w:tcW w:w="9690" w:type="dxa"/>
            <w:gridSpan w:val="6"/>
            <w:tcMar/>
          </w:tcPr>
          <w:p w:rsidRPr="008123F2" w:rsidR="00D21818" w:rsidP="00666254" w:rsidRDefault="00D21818" w14:paraId="137BFCC1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br w:type="page"/>
            </w:r>
          </w:p>
          <w:p w:rsidRPr="008123F2" w:rsidR="00D21818" w:rsidP="00666254" w:rsidRDefault="00D21818" w14:paraId="169C29DE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Temeljni literatura in viri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27BF7CB7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72F6BDF2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222E1C" w:rsidR="00D21818" w:rsidP="00914CE7" w:rsidRDefault="007912F2" w14:paraId="7EE1D908" w14:textId="6C7DC906">
            <w:pPr>
              <w:pStyle w:val="Odstavekseznama"/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M</w:t>
            </w:r>
            <w:r w:rsidRPr="00222E1C" w:rsid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agajna</w:t>
            </w: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, Z. </w:t>
            </w:r>
            <w:r w:rsidR="00B55237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in </w:t>
            </w: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Ž</w:t>
            </w:r>
            <w:r w:rsidRPr="00222E1C" w:rsid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akelj</w:t>
            </w: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, A</w:t>
            </w:r>
            <w:r w:rsidRPr="00222E1C" w:rsidR="00D21818">
              <w:rPr>
                <w:rFonts w:ascii="Calibri" w:hAnsi="Calibri" w:eastAsia="Calibri" w:cs="Calibri"/>
                <w:i/>
                <w:iCs/>
                <w:color w:val="000000"/>
                <w:sz w:val="22"/>
                <w:szCs w:val="22"/>
              </w:rPr>
              <w:t>.</w:t>
            </w:r>
            <w:r w:rsidRPr="00222E1C">
              <w:rPr>
                <w:rFonts w:ascii="Calibri" w:hAnsi="Calibri" w:eastAsia="Calibri" w:cs="Calibri"/>
                <w:i/>
                <w:iCs/>
                <w:color w:val="000000"/>
                <w:sz w:val="22"/>
                <w:szCs w:val="22"/>
              </w:rPr>
              <w:t xml:space="preserve"> (2000).</w:t>
            </w:r>
            <w:r w:rsidRPr="00222E1C" w:rsidR="00D21818">
              <w:rPr>
                <w:rFonts w:ascii="Calibri" w:hAnsi="Calibri" w:eastAsia="Calibri" w:cs="Calibri"/>
                <w:i/>
                <w:iCs/>
                <w:color w:val="000000"/>
                <w:sz w:val="22"/>
                <w:szCs w:val="22"/>
              </w:rPr>
              <w:t xml:space="preserve"> Obdelava podatkov pri pouku matematike 6 - 9</w:t>
            </w:r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, (Modeli poučevanja in učenja, Matematika</w:t>
            </w:r>
            <w:r w:rsidR="00BE4F2F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Zavod</w:t>
            </w:r>
            <w:proofErr w:type="spellEnd"/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Repu</w:t>
            </w: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blike</w:t>
            </w:r>
            <w:proofErr w:type="spellEnd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Slovenije</w:t>
            </w:r>
            <w:proofErr w:type="spellEnd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za</w:t>
            </w:r>
            <w:proofErr w:type="spellEnd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šolstvo</w:t>
            </w:r>
            <w:proofErr w:type="spellEnd"/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. </w:t>
            </w:r>
          </w:p>
          <w:p w:rsidRPr="00222E1C" w:rsidR="000D3B0B" w:rsidP="000D3B0B" w:rsidRDefault="000D3B0B" w14:paraId="5FC22404" w14:textId="00A51540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 xml:space="preserve">Hudovernik, S., Cotič, M. </w:t>
            </w:r>
            <w:r w:rsidR="005D0013">
              <w:rPr>
                <w:rFonts w:ascii="Verdana" w:hAnsi="Verdana"/>
                <w:color w:val="000000"/>
                <w:sz w:val="17"/>
                <w:szCs w:val="17"/>
              </w:rPr>
              <w:t xml:space="preserve">in 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Žakelj, A. (2017):  </w:t>
            </w:r>
            <w:r w:rsidRPr="00222E1C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v osnovni šoli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 xml:space="preserve">. Založba Univerze na Primorskem, Knjižnica </w:t>
            </w:r>
            <w:proofErr w:type="spellStart"/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Ludus</w:t>
            </w:r>
            <w:proofErr w:type="spellEnd"/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:rsidRPr="00914CE7" w:rsidR="000D3B0B" w:rsidP="000D3B0B" w:rsidRDefault="000D3B0B" w14:paraId="35EC8917" w14:textId="4C53C7A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 xml:space="preserve">Klančar, A., Cotič, M. </w:t>
            </w:r>
            <w:r w:rsidR="005D0013">
              <w:rPr>
                <w:rFonts w:ascii="Verdana" w:hAnsi="Verdana"/>
                <w:color w:val="000000"/>
                <w:sz w:val="17"/>
                <w:szCs w:val="17"/>
              </w:rPr>
              <w:t xml:space="preserve">in 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Žakelj, A.(2018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). 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z uporabo informacijsko-komunikacijske tehnologije v osnovni šoli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Založba Univerze na Primorskem.</w:t>
            </w:r>
          </w:p>
          <w:p w:rsidRPr="008123F2" w:rsidR="00D21818" w:rsidP="00914CE7" w:rsidRDefault="00D21818" w14:paraId="06B6DE8A" w14:textId="6F78F114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Prosen, M. (1991)</w:t>
            </w:r>
            <w:r w:rsidR="00BE4F2F"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Vektorji, merjenje v geometriji. DZS.</w:t>
            </w:r>
          </w:p>
          <w:p w:rsidRPr="008123F2" w:rsidR="00D21818" w:rsidP="00914CE7" w:rsidRDefault="00D21818" w14:paraId="30840F8D" w14:textId="189252A1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Pagon, D. (1995)</w:t>
            </w:r>
            <w:r w:rsidR="00BE4F2F"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E4F2F">
              <w:rPr>
                <w:rFonts w:ascii="Calibri" w:hAnsi="Calibri" w:cs="Calibri"/>
                <w:i/>
                <w:sz w:val="22"/>
                <w:szCs w:val="22"/>
              </w:rPr>
              <w:t>Osnove evklidske geometrije</w:t>
            </w:r>
            <w:r w:rsidRPr="008123F2">
              <w:rPr>
                <w:rFonts w:ascii="Calibri" w:hAnsi="Calibri" w:cs="Calibri"/>
                <w:sz w:val="22"/>
                <w:szCs w:val="22"/>
              </w:rPr>
              <w:t>. DZS.</w:t>
            </w:r>
          </w:p>
          <w:p w:rsidRPr="008123F2" w:rsidR="00D21818" w:rsidP="00914CE7" w:rsidRDefault="00D21818" w14:paraId="55556FA2" w14:textId="4078A5AF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Cotič, M. (1999)</w:t>
            </w:r>
            <w:r w:rsidR="00BE4F2F"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E4F2F">
              <w:rPr>
                <w:rFonts w:ascii="Calibri" w:hAnsi="Calibri" w:cs="Calibri"/>
                <w:i/>
                <w:sz w:val="22"/>
                <w:szCs w:val="22"/>
              </w:rPr>
              <w:t>Obdelava podatkov v osnovni šoli</w:t>
            </w:r>
            <w:r w:rsidR="00BE4F2F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123F2">
              <w:rPr>
                <w:rFonts w:ascii="Calibri" w:hAnsi="Calibri" w:cs="Calibri"/>
                <w:sz w:val="22"/>
                <w:szCs w:val="22"/>
              </w:rPr>
              <w:t>ZRSŠ.</w:t>
            </w:r>
          </w:p>
          <w:p w:rsidRPr="008123F2" w:rsidR="00D21818" w:rsidP="00914CE7" w:rsidRDefault="00D21818" w14:paraId="49A88AC5" w14:textId="7777777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Matematični učbeniki in zbirke nalog za srednjo in osnovno šolo. </w:t>
            </w:r>
          </w:p>
          <w:p w:rsidRPr="008123F2" w:rsidR="00D21818" w:rsidP="00666254" w:rsidRDefault="00D21818" w14:paraId="61E07723" w14:textId="77777777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123F2" w:rsidR="00D21818" w:rsidP="00666254" w:rsidRDefault="00D21818" w14:paraId="7B47762B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123F2" w:rsidR="00D21818" w:rsidP="00914CE7" w:rsidRDefault="00222E1C" w14:paraId="7F8D4481" w14:textId="035C11FE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ŽAKELJ, A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(2010).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222E1C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Od obdelave podatkov v osnovni šoli do statistike v gimnaziji</w:t>
            </w:r>
            <w:r w:rsidRPr="00222E1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V S. K</w:t>
            </w:r>
            <w:r w:rsidRPr="002A60B0" w:rsidR="002A60B0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metič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M. S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irnik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in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A. Ž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akelj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(U</w:t>
            </w:r>
            <w:r w:rsidR="002A60B0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.)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 </w:t>
            </w:r>
            <w:r w:rsidRPr="00222E1C" w:rsidR="00D2181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Matematika, Posodobitve pouka v gimnazijski praksi</w:t>
            </w:r>
            <w:r w:rsidR="00BE4F2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1. izd. 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(str.</w:t>
            </w:r>
            <w:r w:rsidR="000131AA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229 - 252)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Zavod RS za šolstvo. </w:t>
            </w:r>
          </w:p>
          <w:p w:rsidR="000D3B0B" w:rsidP="000D3B0B" w:rsidRDefault="000D3B0B" w14:paraId="19079E40" w14:textId="035BD2E3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231FE">
              <w:rPr>
                <w:rFonts w:ascii="Calibri" w:hAnsi="Calibri" w:cs="Calibri"/>
                <w:sz w:val="22"/>
                <w:szCs w:val="22"/>
              </w:rPr>
              <w:t xml:space="preserve">Dolinar, G. (2005). </w:t>
            </w:r>
            <w:r w:rsidRPr="007231FE">
              <w:rPr>
                <w:rFonts w:ascii="Calibri" w:hAnsi="Calibri" w:cs="Calibri"/>
                <w:i/>
                <w:sz w:val="22"/>
                <w:szCs w:val="22"/>
              </w:rPr>
              <w:t>Evropski matematični kenguru 2002-2004</w:t>
            </w:r>
            <w:r w:rsidRPr="007231FE">
              <w:rPr>
                <w:rFonts w:ascii="Calibri" w:hAnsi="Calibri" w:cs="Calibri"/>
                <w:sz w:val="22"/>
                <w:szCs w:val="22"/>
              </w:rPr>
              <w:t>. DMFA Slovenije</w:t>
            </w:r>
          </w:p>
          <w:p w:rsidRPr="000D3B0B" w:rsidR="00D21818" w:rsidP="000D3B0B" w:rsidRDefault="000D3B0B" w14:paraId="5D38687D" w14:textId="0663E17E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Pavković. B. (1992)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22E1C">
              <w:rPr>
                <w:rFonts w:ascii="Calibri" w:hAnsi="Calibri" w:cs="Calibri"/>
                <w:i/>
                <w:sz w:val="22"/>
                <w:szCs w:val="22"/>
              </w:rPr>
              <w:t>Elementarna matematika I. in II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Tehnička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knjiga.</w:t>
            </w:r>
          </w:p>
          <w:p w:rsidRPr="008123F2" w:rsidR="00D21818" w:rsidP="00914CE7" w:rsidRDefault="00D21818" w14:paraId="580D778C" w14:textId="7777777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Revija/Magazine Logika in razvedrilna matematika.</w:t>
            </w:r>
          </w:p>
          <w:p w:rsidRPr="008123F2" w:rsidR="00D21818" w:rsidP="00666254" w:rsidRDefault="00D21818" w14:paraId="17B02488" w14:textId="77777777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123F2" w:rsidR="00D21818" w:rsidP="004D2828" w:rsidRDefault="00D21818" w14:paraId="7D4DABA9" w14:textId="7777777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7F78AD33" w14:paraId="17CC5F92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782037F1" w14:textId="77777777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8123F2" w:rsidR="00D21818" w:rsidP="00666254" w:rsidRDefault="00D21818" w14:paraId="070F12FD" w14:textId="77777777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68581FE4" w14:textId="77777777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74073ED9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167B338A" w14:textId="77777777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123F2" w:rsidR="00D21818" w:rsidP="00666254" w:rsidRDefault="00D21818" w14:paraId="0F750443" w14:textId="77777777">
            <w:pPr>
              <w:ind w:left="708" w:hanging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:rsidRPr="008123F2" w:rsidR="00D21818" w:rsidP="00D21818" w:rsidRDefault="00D21818" w14:paraId="17312AA0" w14:textId="77777777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zna uporabljati matematično logiko v vsebinah geometrije,</w:t>
            </w:r>
          </w:p>
          <w:p w:rsidRPr="008123F2" w:rsidR="00D21818" w:rsidP="00D21818" w:rsidRDefault="00D21818" w14:paraId="543CFD03" w14:textId="77777777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osnovne geometrijske elemente ter z njimi povezane pojme,</w:t>
            </w:r>
          </w:p>
          <w:p w:rsidR="00D21818" w:rsidP="00D21818" w:rsidRDefault="00D21818" w14:paraId="42C34178" w14:textId="4F2226D3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koncept merjenja,</w:t>
            </w:r>
          </w:p>
          <w:p w:rsidRPr="00F466C4" w:rsidR="00F466C4" w:rsidP="00F466C4" w:rsidRDefault="00F466C4" w14:paraId="6C384823" w14:textId="07A7F6A0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je sposoben uporabljati dinamično geometrijo pri geometrijskih konstrukcijah</w:t>
            </w:r>
          </w:p>
          <w:p w:rsidRPr="008123F2" w:rsidR="00D21818" w:rsidP="00D21818" w:rsidRDefault="00D21818" w14:paraId="57B36937" w14:textId="77777777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osnove obdelave podatkov.</w:t>
            </w:r>
          </w:p>
          <w:p w:rsidRPr="008123F2" w:rsidR="00D21818" w:rsidP="00666254" w:rsidRDefault="00D21818" w14:paraId="18D84DE8" w14:textId="77777777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123F2" w:rsidR="00D21818" w:rsidP="00666254" w:rsidRDefault="00D21818" w14:paraId="3D31787A" w14:textId="77777777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123F2" w:rsidR="00D21818" w:rsidP="00666254" w:rsidRDefault="00D21818" w14:paraId="2DE7A6D4" w14:textId="77777777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123F2" w:rsidR="00D21818" w:rsidP="00D21818" w:rsidRDefault="00D21818" w14:paraId="2AF7E9EF" w14:textId="77777777">
            <w:pPr>
              <w:numPr>
                <w:ilvl w:val="0"/>
                <w:numId w:val="4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 miselno aktivnost,</w:t>
            </w:r>
          </w:p>
          <w:p w:rsidRPr="008123F2" w:rsidR="00D21818" w:rsidP="00D21818" w:rsidRDefault="00D21818" w14:paraId="03D64447" w14:textId="77777777">
            <w:pPr>
              <w:numPr>
                <w:ilvl w:val="0"/>
                <w:numId w:val="4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sposoben premišljeno analizirati dobre in šibke plati svojega pedagoškega dela in načrtovati svoj profesionalni razvoj,</w:t>
            </w:r>
          </w:p>
          <w:p w:rsidRPr="008123F2" w:rsidR="00D21818" w:rsidP="00D21818" w:rsidRDefault="00D21818" w14:paraId="4E061216" w14:textId="77777777">
            <w:pPr>
              <w:numPr>
                <w:ilvl w:val="0"/>
                <w:numId w:val="4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lastRenderedPageBreak/>
              <w:t>izkoristi priložnosti za stalno strokovno izpopolnjevanje in za inoviranje svojega dela.</w:t>
            </w:r>
          </w:p>
          <w:p w:rsidRPr="008123F2" w:rsidR="00D21818" w:rsidP="00666254" w:rsidRDefault="00D21818" w14:paraId="59F0BBF8" w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0367FB1B" w14:textId="77777777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123F2" w:rsidR="00D21818" w:rsidP="00666254" w:rsidRDefault="00D21818" w14:paraId="4718DE66" w14:textId="77777777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123F2" w:rsidR="00D21818" w:rsidP="00D21818" w:rsidRDefault="00D21818" w14:paraId="2018D39C" w14:textId="77777777">
            <w:pPr>
              <w:numPr>
                <w:ilvl w:val="0"/>
                <w:numId w:val="5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suvereno obvlada temelje geometrije, merjenja in obdelave podatkov, da lahko gradi ustrezne didaktične pristope, </w:t>
            </w:r>
          </w:p>
          <w:p w:rsidRPr="008123F2" w:rsidR="00D21818" w:rsidP="00D21818" w:rsidRDefault="00D21818" w14:paraId="737AD85E" w14:textId="77777777">
            <w:pPr>
              <w:numPr>
                <w:ilvl w:val="0"/>
                <w:numId w:val="5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in uporablja matematični jezik in terminologijo,</w:t>
            </w:r>
          </w:p>
          <w:p w:rsidRPr="008123F2" w:rsidR="00D21818" w:rsidP="00D21818" w:rsidRDefault="00D21818" w14:paraId="4ACB800A" w14:textId="77777777">
            <w:pPr>
              <w:numPr>
                <w:ilvl w:val="0"/>
                <w:numId w:val="5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ima razvite strategije reševanja matematičnih problemov in veščine uporabe matematike, </w:t>
            </w:r>
          </w:p>
          <w:p w:rsidRPr="008123F2" w:rsidR="00D21818" w:rsidP="00D21818" w:rsidRDefault="00D21818" w14:paraId="7BFBDD11" w14:textId="77777777">
            <w:pPr>
              <w:numPr>
                <w:ilvl w:val="0"/>
                <w:numId w:val="5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pozoren na natančnost in zaupa v lastne sposobnosti.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085CC26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699B7CC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123F2" w:rsidR="00D21818" w:rsidP="00666254" w:rsidRDefault="00D21818" w14:paraId="0D0ECC71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D21818" w:rsidRDefault="00D21818" w14:paraId="0BC5BEFB" w14:textId="77777777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can use mathematical logic in geometrical contents;</w:t>
            </w:r>
          </w:p>
          <w:p w:rsidRPr="008123F2" w:rsidR="00D21818" w:rsidP="00D21818" w:rsidRDefault="00D21818" w14:paraId="3C3C51F0" w14:textId="77777777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 geometrical elements and the concepts associated with them;</w:t>
            </w:r>
          </w:p>
          <w:p w:rsidR="00D21818" w:rsidP="00D21818" w:rsidRDefault="00D21818" w14:paraId="71204B36" w14:textId="01A77F99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concept of measuring;</w:t>
            </w:r>
          </w:p>
          <w:p w:rsidRPr="00F466C4" w:rsidR="00F466C4" w:rsidP="00F466C4" w:rsidRDefault="00F466C4" w14:paraId="11D6CDF4" w14:textId="1F30D351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be able to apply dynamic geometry to geometric structures</w:t>
            </w:r>
          </w:p>
          <w:p w:rsidRPr="008123F2" w:rsidR="00D21818" w:rsidP="00D21818" w:rsidRDefault="00D21818" w14:paraId="7EF24D73" w14:textId="77777777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basics of data processing.</w:t>
            </w:r>
          </w:p>
          <w:p w:rsidRPr="008123F2" w:rsidR="00D21818" w:rsidP="00666254" w:rsidRDefault="00D21818" w14:paraId="3092384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123F2" w:rsidR="00D21818" w:rsidP="00666254" w:rsidRDefault="00D21818" w14:paraId="7485CD3D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123F2" w:rsidR="00D21818" w:rsidP="00666254" w:rsidRDefault="00D21818" w14:paraId="4C1F8802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D21818" w:rsidRDefault="00D21818" w14:paraId="70B18F76" w14:textId="77777777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by applying a broad repertoire of methods and strategies that stimulate mental activity establish an appropriate working environment;</w:t>
            </w:r>
          </w:p>
          <w:p w:rsidRPr="008123F2" w:rsidR="00D21818" w:rsidP="00D21818" w:rsidRDefault="00D21818" w14:paraId="66D9A0CB" w14:textId="77777777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teaching and plan their professional development,</w:t>
            </w:r>
          </w:p>
          <w:p w:rsidRPr="008123F2" w:rsidR="00D21818" w:rsidP="00D21818" w:rsidRDefault="00D21818" w14:paraId="45FA808F" w14:textId="77777777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take advantage of opportunities for continuing professional development and innovation of their work.</w:t>
            </w:r>
          </w:p>
          <w:p w:rsidRPr="008123F2" w:rsidR="00D21818" w:rsidP="00666254" w:rsidRDefault="00D21818" w14:paraId="3622CE9C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123F2" w:rsidR="00D21818" w:rsidP="00666254" w:rsidRDefault="00D21818" w14:paraId="705CF649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123F2" w:rsidR="00D21818" w:rsidP="00666254" w:rsidRDefault="00D21818" w14:paraId="3961308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D21818" w:rsidRDefault="00D21818" w14:paraId="608F74FF" w14:textId="77777777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competently master the foundations of geometry, measurement and data processing, which allows them to build the appropriate didactic approaches;</w:t>
            </w:r>
          </w:p>
          <w:p w:rsidRPr="008123F2" w:rsidR="00D21818" w:rsidP="00D21818" w:rsidRDefault="00D21818" w14:paraId="7A883F30" w14:textId="77777777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and use mathematical language and terminology;</w:t>
            </w:r>
          </w:p>
          <w:p w:rsidRPr="008123F2" w:rsidR="00D21818" w:rsidP="00D21818" w:rsidRDefault="00D21818" w14:paraId="57ED0B7F" w14:textId="77777777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developed strategies for solving mathematical problems and the skills of using mathematics;</w:t>
            </w:r>
          </w:p>
          <w:p w:rsidRPr="008123F2" w:rsidR="00D21818" w:rsidP="00D21818" w:rsidRDefault="00D21818" w14:paraId="3BDEF91A" w14:textId="77777777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pay attention to accuracy and confidence in their own abilities.</w:t>
            </w:r>
          </w:p>
        </w:tc>
      </w:tr>
      <w:tr w:rsidRPr="008123F2" w:rsidR="00D21818" w:rsidTr="7F78AD33" w14:paraId="13CB1FDE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5502F3F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6D55D1D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8123F2" w:rsidR="00D21818" w:rsidP="00666254" w:rsidRDefault="00D21818" w14:paraId="1060557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5ABC665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08AFE25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5E8AF44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76725B89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72923EB8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123F2" w:rsidR="00D21818" w:rsidP="00666254" w:rsidRDefault="00D21818" w14:paraId="6F7D0616" w14:textId="77777777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:rsidRPr="008123F2" w:rsidR="00D21818" w:rsidP="00F466C4" w:rsidRDefault="00D21818" w14:paraId="2A5F73E7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vsebine iz geometrije v prostoru in na ravnini,</w:t>
            </w:r>
          </w:p>
          <w:p w:rsidRPr="008123F2" w:rsidR="00D21818" w:rsidP="00F466C4" w:rsidRDefault="00D21818" w14:paraId="2AEE2CC7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razume osnove obdelave podatkov,</w:t>
            </w:r>
          </w:p>
          <w:p w:rsidR="00D21818" w:rsidP="00F466C4" w:rsidRDefault="00D21818" w14:paraId="0E388931" w14:textId="6D0B3B2F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se zna natančno izražati in uporabljati matematični jezik</w:t>
            </w:r>
            <w:r w:rsidRPr="7F78AD33" w:rsidR="00F466C4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123F2" w:rsidR="00F466C4" w:rsidP="00DA5E6B" w:rsidRDefault="00F466C4" w14:paraId="75CE2E2F" w14:textId="77777777">
            <w:pPr>
              <w:spacing w:line="259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29F3C77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0836D4BB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:rsidRPr="008123F2" w:rsidR="00D21818" w:rsidP="00666254" w:rsidRDefault="00D21818" w14:paraId="3A8BB086" w14:textId="77777777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:rsidRPr="008123F2" w:rsidR="00D21818" w:rsidP="00F466C4" w:rsidRDefault="00D21818" w14:paraId="1BFFCD10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ima pridobljene ustrezne teoretične osnove za razvijanje začetnih matematičnih pojmov, mišljenja in jezika,</w:t>
            </w:r>
          </w:p>
          <w:p w:rsidRPr="008123F2" w:rsidR="00D21818" w:rsidP="00F466C4" w:rsidRDefault="00D21818" w14:paraId="3F6AA41F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je sposoben logično-matematično razmišljati in spretno reševati probleme, ki so zapisani v matematičnem jeziku,</w:t>
            </w:r>
          </w:p>
          <w:p w:rsidRPr="008123F2" w:rsidR="00D21818" w:rsidP="00F466C4" w:rsidRDefault="00D21818" w14:paraId="792713C6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:rsidRPr="008123F2" w:rsidR="00D21818" w:rsidP="00666254" w:rsidRDefault="00D21818" w14:paraId="6B2E7CF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717C7760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:rsidRPr="008123F2" w:rsidR="00D21818" w:rsidP="00F466C4" w:rsidRDefault="00D21818" w14:paraId="4EFC9CE1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7F78AD33" w:rsidR="00D21818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7F78AD33" w:rsidR="00D21818">
              <w:rPr>
                <w:rFonts w:ascii="Calibri" w:hAnsi="Calibri" w:cs="Calibri"/>
                <w:sz w:val="22"/>
                <w:szCs w:val="22"/>
              </w:rPr>
              <w:t xml:space="preserve"> razvije logično-matematično mišljenje in sposobnost opazovanja, ocenjevanja, abstrakcije in generalizacije,</w:t>
            </w:r>
          </w:p>
          <w:p w:rsidRPr="008123F2" w:rsidR="00D21818" w:rsidP="00F466C4" w:rsidRDefault="00D21818" w14:paraId="4C1B3915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7F78AD33" w:rsidR="00D21818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7F78AD33" w:rsidR="00D21818">
              <w:rPr>
                <w:rFonts w:ascii="Calibri" w:hAnsi="Calibri" w:cs="Calibri"/>
                <w:sz w:val="22"/>
                <w:szCs w:val="22"/>
              </w:rPr>
              <w:t xml:space="preserve"> 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4B69B03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309958A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05EA4354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0725A664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8123F2" w:rsidR="00D21818" w:rsidP="00666254" w:rsidRDefault="00D21818" w14:paraId="4A6CF8A2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F466C4" w:rsidRDefault="00D21818" w14:paraId="518B426E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contents of geometry in space and on the plane;</w:t>
            </w:r>
          </w:p>
          <w:p w:rsidRPr="008123F2" w:rsidR="00D21818" w:rsidP="00F466C4" w:rsidRDefault="00D21818" w14:paraId="66805F29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understand the basics of data processing;</w:t>
            </w:r>
          </w:p>
          <w:p w:rsidR="00F466C4" w:rsidP="00F466C4" w:rsidRDefault="00D21818" w14:paraId="6B86E86B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can express themselves accurately and use mathematical language</w:t>
            </w:r>
            <w:r w:rsidRPr="7F78AD33" w:rsidR="00F466C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123F2" w:rsidR="00D21818" w:rsidP="00666254" w:rsidRDefault="00D21818" w14:paraId="64D3596A" w14:textId="77777777" w14:noSpellErr="1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7F78AD33" w:rsidP="7F78AD33" w:rsidRDefault="7F78AD33" w14:paraId="3853981B" w14:textId="7DEA1EE3">
            <w:pPr>
              <w:pStyle w:val="Navaden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123F2" w:rsidR="00D21818" w:rsidP="00666254" w:rsidRDefault="00D21818" w14:paraId="1B1A2C2C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123F2" w:rsidR="00D21818" w:rsidP="00666254" w:rsidRDefault="00D21818" w14:paraId="561D66B4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F466C4" w:rsidRDefault="00D21818" w14:paraId="40F9F59C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possess adequate acquired theoretical bases for developing initial mathematical concepts, thought, and language;</w:t>
            </w:r>
          </w:p>
          <w:p w:rsidRPr="008123F2" w:rsidR="00D21818" w:rsidP="00F466C4" w:rsidRDefault="00D21818" w14:paraId="505042EE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are able to think logically mathematically and skilfully solve problems written in mathematical language;</w:t>
            </w:r>
          </w:p>
          <w:p w:rsidRPr="008123F2" w:rsidR="00D21818" w:rsidP="00F466C4" w:rsidRDefault="00D21818" w14:paraId="32247576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relate mathematical contents with other areas.</w:t>
            </w:r>
          </w:p>
          <w:p w:rsidRPr="008123F2" w:rsidR="00D21818" w:rsidP="00666254" w:rsidRDefault="00D21818" w14:paraId="3BBAF0E8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123F2" w:rsidR="00D21818" w:rsidP="00666254" w:rsidRDefault="00D21818" w14:paraId="0DB8C13C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:rsidRPr="008123F2" w:rsidR="00D21818" w:rsidP="00666254" w:rsidRDefault="00D21818" w14:paraId="03D9E32E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F466C4" w:rsidRDefault="00D21818" w14:paraId="58ED2105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develop logical-mathematical thinking and the ability of observing, assessing, abstraction and generalisation;</w:t>
            </w:r>
          </w:p>
          <w:p w:rsidRPr="008123F2" w:rsidR="00D21818" w:rsidP="00F466C4" w:rsidRDefault="00D21818" w14:paraId="1C189755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possess an acquired sense for orderliness, perseverance, and for systematic work.</w:t>
            </w:r>
          </w:p>
        </w:tc>
      </w:tr>
      <w:tr w:rsidRPr="008123F2" w:rsidR="00D21818" w:rsidTr="7F78AD33" w14:paraId="6517FC79" w14:textId="77777777">
        <w:trPr>
          <w:trHeight w:val="91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1C2E97CC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42823ED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19B237EB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7F78AD33" w14:paraId="2D1867E0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643DA07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2B41243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8123F2" w:rsidR="00D21818" w:rsidP="00666254" w:rsidRDefault="00D21818" w14:paraId="7D17DE1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17AF554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3C6808B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7E2358F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775BE448" w14:textId="77777777">
        <w:trPr>
          <w:trHeight w:val="54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D21818" w:rsidRDefault="00D21818" w14:paraId="1C55D11F" w14:textId="77777777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:rsidRPr="008123F2" w:rsidR="00D21818" w:rsidP="00D21818" w:rsidRDefault="00D21818" w14:paraId="23445673" w14:textId="77777777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0FB5387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D21818" w:rsidRDefault="00D21818" w14:paraId="364514E3" w14:textId="77777777">
            <w:pPr>
              <w:numPr>
                <w:ilvl w:val="0"/>
                <w:numId w:val="1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:rsidRPr="008123F2" w:rsidR="00D21818" w:rsidP="00D21818" w:rsidRDefault="00D21818" w14:paraId="133F1D83" w14:textId="77777777">
            <w:pPr>
              <w:numPr>
                <w:ilvl w:val="0"/>
                <w:numId w:val="1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123F2" w:rsidR="00D21818" w:rsidTr="7F78AD33" w14:paraId="5E01B710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1B51991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246BCA3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5639BAA2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123F2" w:rsidR="00D21818" w:rsidP="00666254" w:rsidRDefault="00D21818" w14:paraId="7FB9AF1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117F082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5169AC3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0593E036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02D8DA46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123F2" w:rsidR="00D21818" w:rsidP="00666254" w:rsidRDefault="00D21818" w14:paraId="543A73C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D21818" w:rsidRDefault="00D21818" w14:paraId="6177F2DB" w14:textId="77777777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:rsidRPr="008123F2" w:rsidR="00D21818" w:rsidP="00D21818" w:rsidRDefault="00D21818" w14:paraId="51ACA56E" w14:textId="77777777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8123F2" w:rsidR="00D21818" w:rsidP="00666254" w:rsidRDefault="00D21818" w14:paraId="6753600C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Pr="008123F2" w:rsidR="00D21818" w:rsidP="00666254" w:rsidRDefault="00D21818" w14:paraId="0498AC9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80 %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7020E1FB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123F2" w:rsidR="00D21818" w:rsidP="00666254" w:rsidRDefault="00D21818" w14:paraId="388A59F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D21818" w:rsidRDefault="00D21818" w14:paraId="2EA91A7D" w14:textId="77777777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</w:p>
          <w:p w:rsidRPr="008123F2" w:rsidR="00D21818" w:rsidP="00D21818" w:rsidRDefault="00D21818" w14:paraId="286A0022" w14:textId="77777777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123F2" w:rsidR="00D21818" w:rsidTr="7F78AD33" w14:paraId="5A1F0DE4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150D328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36579C9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8123F2" w:rsidR="00D21818" w:rsidTr="7F78AD33" w14:paraId="6FEC6C0B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D3B0B" w:rsidP="00DA5E6B" w:rsidRDefault="000D3B0B" w14:paraId="13B67164" w14:textId="37518CBE">
            <w:pPr>
              <w:pStyle w:val="Odstavekseznama"/>
              <w:rPr>
                <w:rFonts w:ascii="Verdana" w:hAnsi="Verdana"/>
                <w:color w:val="000000"/>
                <w:sz w:val="17"/>
                <w:szCs w:val="17"/>
              </w:rPr>
            </w:pPr>
          </w:p>
          <w:p w:rsidR="00430517" w:rsidP="00DA5E6B" w:rsidRDefault="00430517" w14:paraId="063E183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DA5E6B" w:rsidR="00F466C4" w:rsidP="00DA5E6B" w:rsidRDefault="00F466C4" w14:paraId="7548D61F" w14:textId="50DC0B3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 xml:space="preserve">Hudovernik, S. (2023). Vizualizacija geometrijskih konceptov nekoč in danes: stališča učiteljev glede rabe dinamične geometrije pri pouku matematike. V: A. Istenič, M. Gačnik, B. Horvat, M. Kukanja Gabrijelčič, V. Riccarda </w:t>
            </w:r>
            <w:proofErr w:type="spellStart"/>
            <w:r w:rsidRPr="00DA5E6B">
              <w:rPr>
                <w:rFonts w:asciiTheme="minorHAnsi" w:hAnsiTheme="minorHAnsi" w:cstheme="minorHAnsi"/>
                <w:sz w:val="22"/>
                <w:szCs w:val="22"/>
              </w:rPr>
              <w:t>Kiswarday</w:t>
            </w:r>
            <w:proofErr w:type="spellEnd"/>
            <w:r w:rsidRPr="00DA5E6B">
              <w:rPr>
                <w:rFonts w:asciiTheme="minorHAnsi" w:hAnsiTheme="minorHAnsi" w:cstheme="minorHAnsi"/>
                <w:sz w:val="22"/>
                <w:szCs w:val="22"/>
              </w:rPr>
              <w:t xml:space="preserve">, M. Lebeničnik, M. Mezgec </w:t>
            </w:r>
            <w:r w:rsidRPr="00DA5E6B" w:rsidR="008F3701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 xml:space="preserve">M. Volk (ur.). </w:t>
            </w:r>
            <w:r w:rsidRPr="00DA5E6B">
              <w:rPr>
                <w:rFonts w:asciiTheme="minorHAnsi" w:hAnsiTheme="minorHAnsi" w:cstheme="minorHAnsi"/>
                <w:i/>
                <w:sz w:val="22"/>
                <w:szCs w:val="22"/>
              </w:rPr>
              <w:t>Vzgoja in izobraževanje med preteklostjo in prihodnostjo</w:t>
            </w:r>
            <w:r w:rsidR="00D4671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DA5E6B" w:rsidR="008F370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>str. 447-470</w:t>
            </w:r>
            <w:r w:rsidRPr="00DA5E6B" w:rsidR="008F370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A5E6B" w:rsidR="008F3701">
              <w:rPr>
                <w:rFonts w:asciiTheme="minorHAnsi" w:hAnsiTheme="minorHAnsi" w:cstheme="minorHAnsi"/>
                <w:sz w:val="22"/>
                <w:szCs w:val="22"/>
              </w:rPr>
              <w:t xml:space="preserve"> Založba Univerze na Primorskem</w:t>
            </w:r>
            <w:r w:rsidR="005E7DD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Pr="00DA5E6B" w:rsidR="005D0013" w:rsidP="00DA5E6B" w:rsidRDefault="005D0013" w14:paraId="4FEB9ABA" w14:textId="77777777">
            <w:pPr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5C8990F1" w14:textId="292DBEF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udovernik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S., 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 in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otič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M. (2021). Didaktični model izgradnje kombinatoričnih pojmov: prehod z razredne na predmetno stopnjo. V S. R</w:t>
            </w:r>
            <w:r w:rsidRPr="00501B7C" w:rsid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utar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D.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Felda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M.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Rodela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N.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Krmac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M.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K</w:t>
            </w:r>
            <w:r w:rsidR="005E7D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Drljić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(241-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266). Založba Univerze na Primorskem, Knjižnica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:rsidRPr="00DA5E6B" w:rsidR="005D0013" w:rsidP="00DA5E6B" w:rsidRDefault="005D0013" w14:paraId="26EDD5A8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248A5E2C" w14:textId="207FCB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,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(2023).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Graphical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representations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solving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geometric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problems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V A. Ž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 (ur.)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Selected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topics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didactics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mathematics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(27-52</w:t>
            </w:r>
            <w:r w:rsidR="00BE4F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).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Založba Univerze na Primorskem.</w:t>
            </w:r>
          </w:p>
          <w:p w:rsidRPr="00DA5E6B" w:rsidR="008F3701" w:rsidP="00DA5E6B" w:rsidRDefault="008F3701" w14:paraId="22562E17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48552D27" w14:textId="6B86B07E">
            <w:pPr>
              <w:rPr>
                <w:rFonts w:asciiTheme="minorHAnsi" w:hAnsiTheme="minorHAnsi" w:cstheme="minorHAnsi"/>
                <w:strike/>
                <w:color w:val="000000"/>
                <w:sz w:val="22"/>
                <w:szCs w:val="22"/>
              </w:rPr>
            </w:pP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S. (2018).  Oblikovanje prostorskih predstav pri učencih v 3. vzgojno-izobraževalnem obdobju. V M.</w:t>
            </w:r>
            <w:r w:rsidR="00BE4F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ardoč, I.Ž. Ž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agar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 A. M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lekuž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(ur.). 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Raziskovanje v vzgoji in izobraževanju (143-157</w:t>
            </w:r>
            <w:r w:rsidR="00BE4F2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).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Pedagoški inštitut</w:t>
            </w:r>
            <w:r w:rsidR="005E7D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</w:p>
          <w:p w:rsidRPr="00DA5E6B" w:rsidR="005D0013" w:rsidP="00DA5E6B" w:rsidRDefault="005D0013" w14:paraId="7E17A08A" w14:textId="77777777">
            <w:pPr>
              <w:rPr>
                <w:rFonts w:asciiTheme="minorHAnsi" w:hAnsiTheme="minorHAnsi" w:cstheme="minorHAnsi"/>
                <w:b/>
                <w:strike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06B1FE46" w14:textId="7AC1F66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udovernik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S.(2019).  Učenje z odkrivanjem pri pouku geometrije v osnovni šoli. 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34 (3/4), (19-33).</w:t>
            </w:r>
          </w:p>
          <w:p w:rsidRPr="00DA5E6B" w:rsidR="005D0013" w:rsidP="00DA5E6B" w:rsidRDefault="005D0013" w14:paraId="28523D13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75747362" w14:textId="1086B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udovernik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S., C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otič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M., 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 (2019)</w:t>
            </w:r>
            <w:r w:rsidR="00AF60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Učenje in poučevanje geometrije v osnovni šoli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Založba Univerze na Primorskem, Knjižnica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:rsidRPr="00DA5E6B" w:rsidR="005D0013" w:rsidP="00DA5E6B" w:rsidRDefault="005D0013" w14:paraId="42E5E881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0F7B5A09" w14:textId="77369DE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in </w:t>
            </w:r>
            <w:r w:rsidRPr="00280E84" w:rsidR="00280E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(2022).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The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role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visual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representations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geometry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learning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European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research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,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11(3), (1393-1412).</w:t>
            </w:r>
            <w:hyperlink w:tgtFrame="_blank" w:history="1" r:id="rId6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https://pdf.eu-jer.com/EU-JER_11_3_1393.pdf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DOI: </w:t>
            </w:r>
            <w:hyperlink w:tgtFrame="_blank" w:history="1" r:id="rId7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10.12973/eu-jer.11.3.1393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:rsidRPr="00DA5E6B" w:rsidR="005D0013" w:rsidP="00DA5E6B" w:rsidRDefault="005D0013" w14:paraId="1B86F7EC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0A39C03F" w14:textId="4A271C9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DA5E6B" w:rsid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A., I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stenič</w:t>
            </w:r>
            <w:r w:rsidRPr="00DA5E6B" w:rsid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A., C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otič</w:t>
            </w:r>
            <w:r w:rsidRPr="00DA5E6B" w:rsid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M. in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 (2021). Problem-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based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geometry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seventh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grade :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examining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the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effect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path-based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conventional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instruction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learning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outcomes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International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emerging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technologies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,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16(12), (16-35).  </w:t>
            </w:r>
            <w:hyperlink w:tgtFrame="_blank" w:history="1" r:id="rId8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https://online-journals.org/index.php/i-jet/article/view/21349/9377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DOI: </w:t>
            </w:r>
            <w:hyperlink w:tgtFrame="_blank" w:history="1" r:id="rId9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10.3991/ijet.v16i12.21349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:rsidRPr="00DA5E6B" w:rsidR="005D0013" w:rsidP="00DA5E6B" w:rsidRDefault="005D0013" w14:paraId="34A1BC73" w14:textId="77777777">
            <w:pPr>
              <w:pStyle w:val="Odstavekseznama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6490F478" w14:textId="07326D8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(2017). 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Statistical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literacy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Slovenia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ISLP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newsletter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9 (1), (40-41). </w:t>
            </w:r>
            <w:hyperlink w:tgtFrame="_blank" w:history="1" r:id="rId10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http://iase-web.org/islp/documents/Newsletters/ISLP%20Newsletter%20Vol%209.1%20March%202017.pdf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:rsidRPr="00D4671B" w:rsidR="00666254" w:rsidP="00D4671B" w:rsidRDefault="00666254" w14:paraId="66CA09F2" w14:textId="77777777">
            <w:pP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183D7A" w:rsidP="00024295" w:rsidRDefault="00183D7A" w14:paraId="5BF9C7BF" w14:textId="77777777">
      <w:bookmarkStart w:name="_GoBack" w:id="0"/>
      <w:bookmarkEnd w:id="0"/>
    </w:p>
    <w:sectPr w:rsidR="00183D7A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97F"/>
    <w:multiLevelType w:val="hybridMultilevel"/>
    <w:tmpl w:val="DD8AA96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26B8B"/>
    <w:multiLevelType w:val="hybridMultilevel"/>
    <w:tmpl w:val="105259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F97409"/>
    <w:multiLevelType w:val="hybridMultilevel"/>
    <w:tmpl w:val="9022E96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8E25EA"/>
    <w:multiLevelType w:val="hybridMultilevel"/>
    <w:tmpl w:val="8606FC3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E94582"/>
    <w:multiLevelType w:val="hybridMultilevel"/>
    <w:tmpl w:val="B89E21C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3BA0320"/>
    <w:multiLevelType w:val="hybridMultilevel"/>
    <w:tmpl w:val="320A1A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45C4BAB"/>
    <w:multiLevelType w:val="hybridMultilevel"/>
    <w:tmpl w:val="3022DF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364F7B"/>
    <w:multiLevelType w:val="hybridMultilevel"/>
    <w:tmpl w:val="CC2404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3A1043"/>
    <w:multiLevelType w:val="hybridMultilevel"/>
    <w:tmpl w:val="3F5E88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6CE6987"/>
    <w:multiLevelType w:val="hybridMultilevel"/>
    <w:tmpl w:val="650AA7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BFB73CA"/>
    <w:multiLevelType w:val="hybridMultilevel"/>
    <w:tmpl w:val="ABAC983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D505C2F"/>
    <w:multiLevelType w:val="hybridMultilevel"/>
    <w:tmpl w:val="828CA21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EFC11B5"/>
    <w:multiLevelType w:val="hybridMultilevel"/>
    <w:tmpl w:val="07A805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6C94A1E"/>
    <w:multiLevelType w:val="hybridMultilevel"/>
    <w:tmpl w:val="0C241AA8"/>
    <w:lvl w:ilvl="0" w:tplc="042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5" w15:restartNumberingAfterBreak="0">
    <w:nsid w:val="530F23AA"/>
    <w:multiLevelType w:val="hybridMultilevel"/>
    <w:tmpl w:val="BCB4FFB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6C0CF7"/>
    <w:multiLevelType w:val="hybridMultilevel"/>
    <w:tmpl w:val="3A38FC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3C60A69"/>
    <w:multiLevelType w:val="hybridMultilevel"/>
    <w:tmpl w:val="231A0A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5153BBC"/>
    <w:multiLevelType w:val="hybridMultilevel"/>
    <w:tmpl w:val="CABE795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547480C"/>
    <w:multiLevelType w:val="hybridMultilevel"/>
    <w:tmpl w:val="6B8672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BDD0282"/>
    <w:multiLevelType w:val="hybridMultilevel"/>
    <w:tmpl w:val="B930F5A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45E31E4"/>
    <w:multiLevelType w:val="hybridMultilevel"/>
    <w:tmpl w:val="4D02BE5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8D61F9E"/>
    <w:multiLevelType w:val="hybridMultilevel"/>
    <w:tmpl w:val="525861F8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7558127A"/>
    <w:multiLevelType w:val="hybridMultilevel"/>
    <w:tmpl w:val="469074B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87D1E2F"/>
    <w:multiLevelType w:val="hybridMultilevel"/>
    <w:tmpl w:val="2F44C5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9"/>
  </w:num>
  <w:num w:numId="5">
    <w:abstractNumId w:val="15"/>
  </w:num>
  <w:num w:numId="6">
    <w:abstractNumId w:val="12"/>
  </w:num>
  <w:num w:numId="7">
    <w:abstractNumId w:val="1"/>
  </w:num>
  <w:num w:numId="8">
    <w:abstractNumId w:val="10"/>
  </w:num>
  <w:num w:numId="9">
    <w:abstractNumId w:val="18"/>
  </w:num>
  <w:num w:numId="10">
    <w:abstractNumId w:val="7"/>
  </w:num>
  <w:num w:numId="11">
    <w:abstractNumId w:val="24"/>
  </w:num>
  <w:num w:numId="12">
    <w:abstractNumId w:val="21"/>
  </w:num>
  <w:num w:numId="13">
    <w:abstractNumId w:val="3"/>
  </w:num>
  <w:num w:numId="14">
    <w:abstractNumId w:val="20"/>
  </w:num>
  <w:num w:numId="15">
    <w:abstractNumId w:val="16"/>
  </w:num>
  <w:num w:numId="16">
    <w:abstractNumId w:val="4"/>
  </w:num>
  <w:num w:numId="17">
    <w:abstractNumId w:val="17"/>
  </w:num>
  <w:num w:numId="18">
    <w:abstractNumId w:val="11"/>
  </w:num>
  <w:num w:numId="19">
    <w:abstractNumId w:val="13"/>
  </w:num>
  <w:num w:numId="20">
    <w:abstractNumId w:val="23"/>
  </w:num>
  <w:num w:numId="21">
    <w:abstractNumId w:val="22"/>
  </w:num>
  <w:num w:numId="22">
    <w:abstractNumId w:val="5"/>
  </w:num>
  <w:num w:numId="23">
    <w:abstractNumId w:val="14"/>
  </w:num>
  <w:num w:numId="24">
    <w:abstractNumId w:val="2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18"/>
    <w:rsid w:val="000131AA"/>
    <w:rsid w:val="00024295"/>
    <w:rsid w:val="00063075"/>
    <w:rsid w:val="000D3B0B"/>
    <w:rsid w:val="00116498"/>
    <w:rsid w:val="00183D7A"/>
    <w:rsid w:val="00222E1C"/>
    <w:rsid w:val="00280E84"/>
    <w:rsid w:val="002A60B0"/>
    <w:rsid w:val="00333BF4"/>
    <w:rsid w:val="003451C2"/>
    <w:rsid w:val="00430517"/>
    <w:rsid w:val="00446971"/>
    <w:rsid w:val="004D2828"/>
    <w:rsid w:val="004D71B5"/>
    <w:rsid w:val="00501B7C"/>
    <w:rsid w:val="00504D90"/>
    <w:rsid w:val="005A09A7"/>
    <w:rsid w:val="005D0013"/>
    <w:rsid w:val="005E7DD1"/>
    <w:rsid w:val="005F0E7B"/>
    <w:rsid w:val="005F5846"/>
    <w:rsid w:val="00666254"/>
    <w:rsid w:val="00684D0D"/>
    <w:rsid w:val="006A0C5C"/>
    <w:rsid w:val="006F23A0"/>
    <w:rsid w:val="007276F4"/>
    <w:rsid w:val="00776F8A"/>
    <w:rsid w:val="007912F2"/>
    <w:rsid w:val="00796AEC"/>
    <w:rsid w:val="007C44E0"/>
    <w:rsid w:val="00852C1E"/>
    <w:rsid w:val="0089616D"/>
    <w:rsid w:val="008F3701"/>
    <w:rsid w:val="00914CE7"/>
    <w:rsid w:val="0092368A"/>
    <w:rsid w:val="00982292"/>
    <w:rsid w:val="00993A28"/>
    <w:rsid w:val="009F029B"/>
    <w:rsid w:val="00A67C84"/>
    <w:rsid w:val="00A81C6A"/>
    <w:rsid w:val="00AF6017"/>
    <w:rsid w:val="00B55237"/>
    <w:rsid w:val="00BB4792"/>
    <w:rsid w:val="00BE4F2F"/>
    <w:rsid w:val="00D21818"/>
    <w:rsid w:val="00D4671B"/>
    <w:rsid w:val="00DA5E6B"/>
    <w:rsid w:val="00E473B7"/>
    <w:rsid w:val="00E5537E"/>
    <w:rsid w:val="00E8449F"/>
    <w:rsid w:val="00F466C4"/>
    <w:rsid w:val="7F78A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AD2"/>
  <w15:chartTrackingRefBased/>
  <w15:docId w15:val="{0AEE2600-E594-496A-A655-EB92B025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D21818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D21818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D21818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semiHidden/>
    <w:unhideWhenUsed/>
    <w:rsid w:val="0066625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912F2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14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14CE7"/>
    <w:rPr>
      <w:sz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914CE7"/>
    <w:rPr>
      <w:rFonts w:ascii="Arial" w:hAnsi="Arial" w:eastAsia="Times New Roman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4CE7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914CE7"/>
    <w:rPr>
      <w:rFonts w:ascii="Arial" w:hAnsi="Arial" w:eastAsia="Times New Roman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4CE7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914CE7"/>
    <w:rPr>
      <w:rFonts w:ascii="Segoe UI" w:hAnsi="Segoe UI" w:eastAsia="Times New Roman" w:cs="Segoe UI"/>
      <w:sz w:val="18"/>
      <w:szCs w:val="18"/>
      <w:lang w:val="sl-SI"/>
    </w:rPr>
  </w:style>
  <w:style w:type="character" w:styleId="xnormaltextrun" w:customStyle="1">
    <w:name w:val="x_normaltextrun"/>
    <w:basedOn w:val="Privzetapisavaodstavka"/>
    <w:rsid w:val="00063075"/>
  </w:style>
  <w:style w:type="character" w:styleId="xeop" w:customStyle="1">
    <w:name w:val="x_eop"/>
    <w:basedOn w:val="Privzetapisavaodstavka"/>
    <w:rsid w:val="0006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-journals.org/index.php/i-jet/article/view/21349/9377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dx.doi.org/10.12973/eu-jer.11.3.139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df.eu-jer.com/EU-JER_11_3_1393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://iase-web.org/islp/documents/Newsletters/ISLP%20Newsletter%20Vol%209.1%20March%202017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x.doi.org/10.3991/ijet.v16i12.21349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765E1E5-8293-4FDD-899F-FC07C5EA0767}"/>
</file>

<file path=customXml/itemProps2.xml><?xml version="1.0" encoding="utf-8"?>
<ds:datastoreItem xmlns:ds="http://schemas.openxmlformats.org/officeDocument/2006/customXml" ds:itemID="{2D134B84-9573-49DC-B354-3BDCF4FF9CDE}"/>
</file>

<file path=customXml/itemProps3.xml><?xml version="1.0" encoding="utf-8"?>
<ds:datastoreItem xmlns:ds="http://schemas.openxmlformats.org/officeDocument/2006/customXml" ds:itemID="{C055BB46-3BD9-420F-AA3C-8F2C8FB631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13</cp:revision>
  <dcterms:created xsi:type="dcterms:W3CDTF">2023-11-06T18:28:00Z</dcterms:created>
  <dcterms:modified xsi:type="dcterms:W3CDTF">2023-11-10T09:40:18Z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16421000</vt:r8>
  </property>
</Properties>
</file>